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33DE" w14:textId="77777777" w:rsidR="00185CEA" w:rsidRPr="00857E24" w:rsidRDefault="00185CEA" w:rsidP="00185CEA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857E24">
        <w:rPr>
          <w:rFonts w:ascii="Arial" w:hAnsi="Arial" w:cs="Arial"/>
          <w:sz w:val="44"/>
          <w:szCs w:val="44"/>
          <w:lang w:val="en-US"/>
        </w:rPr>
        <w:t>Accessibility</w:t>
      </w:r>
    </w:p>
    <w:p w14:paraId="54DDC029" w14:textId="77777777" w:rsidR="00185CEA" w:rsidRDefault="00185CEA" w:rsidP="00185CEA">
      <w:pPr>
        <w:jc w:val="center"/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>Technology is the answer</w:t>
      </w:r>
    </w:p>
    <w:p w14:paraId="5A21D00A" w14:textId="77777777" w:rsidR="00185CEA" w:rsidRDefault="00185CEA" w:rsidP="00185CEA">
      <w:pPr>
        <w:jc w:val="center"/>
        <w:rPr>
          <w:rFonts w:ascii="Arial" w:hAnsi="Arial" w:cs="Arial"/>
          <w:lang w:val="en-US"/>
        </w:rPr>
      </w:pPr>
    </w:p>
    <w:p w14:paraId="5E370618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to make my courses more accessible?</w:t>
      </w:r>
    </w:p>
    <w:p w14:paraId="7FF1A739" w14:textId="77777777" w:rsidR="00185CEA" w:rsidRPr="00857E24" w:rsidRDefault="00185CEA" w:rsidP="00185CEA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Provide </w:t>
      </w:r>
      <w:r w:rsidRPr="00857E24">
        <w:rPr>
          <w:rFonts w:ascii="Arial" w:hAnsi="Arial" w:cs="Arial"/>
          <w:lang w:val="en-US"/>
        </w:rPr>
        <w:t xml:space="preserve">ALT Text </w:t>
      </w:r>
      <w:r>
        <w:rPr>
          <w:rFonts w:ascii="Arial" w:hAnsi="Arial" w:cs="Arial"/>
          <w:lang w:val="en-US"/>
        </w:rPr>
        <w:t>for images</w:t>
      </w:r>
    </w:p>
    <w:p w14:paraId="74A9341C" w14:textId="77777777" w:rsidR="00185CEA" w:rsidRPr="00660A92" w:rsidRDefault="00185CEA" w:rsidP="00185CEA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660A92">
        <w:rPr>
          <w:rFonts w:ascii="Arial" w:hAnsi="Arial" w:cs="Arial"/>
          <w:lang w:val="en-US"/>
        </w:rPr>
        <w:t>Titles – should be easy to figure out as titles!!</w:t>
      </w:r>
    </w:p>
    <w:p w14:paraId="1A41007F" w14:textId="77777777" w:rsidR="00185CEA" w:rsidRPr="00660A92" w:rsidRDefault="00185CEA" w:rsidP="00185CEA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660A92">
        <w:rPr>
          <w:rFonts w:ascii="Arial" w:hAnsi="Arial" w:cs="Arial"/>
          <w:lang w:val="en-US"/>
        </w:rPr>
        <w:t>Hyperlinks – explain, where it leads to!</w:t>
      </w:r>
    </w:p>
    <w:p w14:paraId="4ABCD862" w14:textId="77777777" w:rsidR="00185CEA" w:rsidRPr="00857E24" w:rsidRDefault="00185CEA" w:rsidP="00185CE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857E24">
        <w:rPr>
          <w:rFonts w:ascii="Arial" w:hAnsi="Arial" w:cs="Arial"/>
        </w:rPr>
        <w:t>Tables</w:t>
      </w:r>
      <w:proofErr w:type="spellEnd"/>
      <w:r w:rsidRPr="00857E24">
        <w:rPr>
          <w:rFonts w:ascii="Arial" w:hAnsi="Arial" w:cs="Arial"/>
        </w:rPr>
        <w:t xml:space="preserve"> </w:t>
      </w:r>
    </w:p>
    <w:p w14:paraId="49C6160C" w14:textId="77777777" w:rsidR="00185CEA" w:rsidRPr="00660A92" w:rsidRDefault="00185CEA" w:rsidP="00185CEA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660A92">
        <w:rPr>
          <w:rFonts w:ascii="Arial" w:hAnsi="Arial" w:cs="Arial"/>
          <w:lang w:val="en-US"/>
        </w:rPr>
        <w:t>Colours</w:t>
      </w:r>
      <w:proofErr w:type="spellEnd"/>
      <w:r w:rsidRPr="00660A92">
        <w:rPr>
          <w:rFonts w:ascii="Arial" w:hAnsi="Arial" w:cs="Arial"/>
          <w:lang w:val="en-US"/>
        </w:rPr>
        <w:t xml:space="preserve"> – Pay attention to </w:t>
      </w:r>
      <w:proofErr w:type="spellStart"/>
      <w:r>
        <w:rPr>
          <w:rFonts w:ascii="Arial" w:hAnsi="Arial" w:cs="Arial"/>
          <w:lang w:val="en-US"/>
        </w:rPr>
        <w:t>colours</w:t>
      </w:r>
      <w:proofErr w:type="spellEnd"/>
      <w:r>
        <w:rPr>
          <w:rFonts w:ascii="Arial" w:hAnsi="Arial" w:cs="Arial"/>
          <w:lang w:val="en-US"/>
        </w:rPr>
        <w:t xml:space="preserve"> and contrast</w:t>
      </w:r>
    </w:p>
    <w:p w14:paraId="4F489A28" w14:textId="77777777" w:rsidR="00185CEA" w:rsidRPr="00857E24" w:rsidRDefault="00185CEA" w:rsidP="00185CE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57E24">
        <w:rPr>
          <w:rFonts w:ascii="Arial" w:hAnsi="Arial" w:cs="Arial"/>
        </w:rPr>
        <w:t>Multimedia</w:t>
      </w:r>
    </w:p>
    <w:p w14:paraId="2F4EDB88" w14:textId="77777777" w:rsidR="00185CEA" w:rsidRPr="00857E24" w:rsidRDefault="00185CEA" w:rsidP="00185CE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660A92">
        <w:rPr>
          <w:rFonts w:ascii="Arial" w:hAnsi="Arial" w:cs="Arial"/>
          <w:lang w:val="en-US"/>
        </w:rPr>
        <w:t>Accessible export formats - Word (Google docs), make sure, that us</w:t>
      </w:r>
      <w:r>
        <w:rPr>
          <w:rFonts w:ascii="Arial" w:hAnsi="Arial" w:cs="Arial"/>
          <w:lang w:val="en-US"/>
        </w:rPr>
        <w:t>ers can change or add formats</w:t>
      </w:r>
      <w:r w:rsidRPr="00660A92"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</w:rPr>
        <w:t>Provide</w:t>
      </w:r>
      <w:proofErr w:type="spellEnd"/>
      <w:r>
        <w:rPr>
          <w:rFonts w:ascii="Arial" w:hAnsi="Arial" w:cs="Arial"/>
        </w:rPr>
        <w:t xml:space="preserve"> </w:t>
      </w:r>
      <w:r w:rsidRPr="00857E24">
        <w:rPr>
          <w:rFonts w:ascii="Arial" w:hAnsi="Arial" w:cs="Arial"/>
        </w:rPr>
        <w:t xml:space="preserve">PDF </w:t>
      </w: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addition</w:t>
      </w:r>
      <w:proofErr w:type="spellEnd"/>
    </w:p>
    <w:p w14:paraId="7F48B290" w14:textId="77777777" w:rsidR="00185CEA" w:rsidRPr="004432E5" w:rsidRDefault="00185CEA" w:rsidP="00185CEA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4432E5">
        <w:rPr>
          <w:rFonts w:ascii="Arial" w:hAnsi="Arial" w:cs="Arial"/>
          <w:lang w:val="en-US"/>
        </w:rPr>
        <w:t xml:space="preserve">Accessibility checks </w:t>
      </w:r>
      <w:r>
        <w:rPr>
          <w:rFonts w:ascii="Arial" w:hAnsi="Arial" w:cs="Arial"/>
          <w:lang w:val="en-US"/>
        </w:rPr>
        <w:t>–</w:t>
      </w:r>
      <w:r w:rsidRPr="004432E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let a tool examine your final version</w:t>
      </w:r>
    </w:p>
    <w:p w14:paraId="22F74D6D" w14:textId="77777777" w:rsidR="00185CEA" w:rsidRPr="004432E5" w:rsidRDefault="00185CEA" w:rsidP="00185CEA">
      <w:pPr>
        <w:rPr>
          <w:rFonts w:ascii="Arial" w:hAnsi="Arial" w:cs="Arial"/>
          <w:lang w:val="en-US"/>
        </w:rPr>
      </w:pPr>
    </w:p>
    <w:p w14:paraId="0462260B" w14:textId="77777777" w:rsidR="00185CEA" w:rsidRPr="00857E24" w:rsidRDefault="00185CEA" w:rsidP="00185CEA">
      <w:pPr>
        <w:rPr>
          <w:rFonts w:ascii="Arial" w:hAnsi="Arial" w:cs="Arial"/>
          <w:b/>
          <w:bCs/>
          <w:lang w:val="en-US"/>
        </w:rPr>
      </w:pPr>
      <w:r w:rsidRPr="00857E24">
        <w:rPr>
          <w:rFonts w:ascii="Arial" w:hAnsi="Arial" w:cs="Arial"/>
          <w:b/>
          <w:bCs/>
          <w:lang w:val="en-US"/>
        </w:rPr>
        <w:t>Accessibility is about giving people the choice!</w:t>
      </w:r>
    </w:p>
    <w:p w14:paraId="445A267F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z.B.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857E24">
        <w:rPr>
          <w:rFonts w:ascii="Arial" w:hAnsi="Arial" w:cs="Arial"/>
          <w:lang w:val="en-US"/>
        </w:rPr>
        <w:t xml:space="preserve">ON/OFF Captions, resize the content, </w:t>
      </w:r>
      <w:r>
        <w:rPr>
          <w:rFonts w:ascii="Arial" w:hAnsi="Arial" w:cs="Arial"/>
          <w:lang w:val="en-US"/>
        </w:rPr>
        <w:t>Keyboard</w:t>
      </w:r>
      <w:r w:rsidRPr="00857E24">
        <w:rPr>
          <w:rFonts w:ascii="Arial" w:hAnsi="Arial" w:cs="Arial"/>
          <w:lang w:val="en-US"/>
        </w:rPr>
        <w:t xml:space="preserve"> navigation, </w:t>
      </w:r>
      <w:r>
        <w:rPr>
          <w:rFonts w:ascii="Arial" w:hAnsi="Arial" w:cs="Arial"/>
          <w:lang w:val="en-US"/>
        </w:rPr>
        <w:t>providing of t</w:t>
      </w:r>
      <w:r w:rsidRPr="00857E24">
        <w:rPr>
          <w:rFonts w:ascii="Arial" w:hAnsi="Arial" w:cs="Arial"/>
          <w:lang w:val="en-US"/>
        </w:rPr>
        <w:t>ranscript</w:t>
      </w:r>
      <w:r>
        <w:rPr>
          <w:rFonts w:ascii="Arial" w:hAnsi="Arial" w:cs="Arial"/>
          <w:lang w:val="en-US"/>
        </w:rPr>
        <w:t>s.</w:t>
      </w:r>
    </w:p>
    <w:p w14:paraId="5183C04F" w14:textId="77777777" w:rsidR="00185CEA" w:rsidRPr="00857E24" w:rsidRDefault="00185CEA" w:rsidP="00185CEA">
      <w:pPr>
        <w:rPr>
          <w:rFonts w:ascii="Arial" w:hAnsi="Arial" w:cs="Arial"/>
          <w:lang w:val="en-US"/>
        </w:rPr>
      </w:pPr>
    </w:p>
    <w:p w14:paraId="46757F4D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>WCAG</w:t>
      </w:r>
      <w:r>
        <w:rPr>
          <w:rFonts w:ascii="Arial" w:hAnsi="Arial" w:cs="Arial"/>
          <w:lang w:val="en-US"/>
        </w:rPr>
        <w:t xml:space="preserve"> conform: </w:t>
      </w:r>
      <w:hyperlink r:id="rId8" w:history="1">
        <w:r w:rsidRPr="00E817EF">
          <w:rPr>
            <w:rStyle w:val="Hyperlink"/>
            <w:rFonts w:ascii="Arial" w:hAnsi="Arial" w:cs="Arial"/>
            <w:lang w:val="en-US"/>
          </w:rPr>
          <w:t>https://www.w3.org/WAI/standards-guidelines/wcag/</w:t>
        </w:r>
      </w:hyperlink>
      <w:r>
        <w:rPr>
          <w:rFonts w:ascii="Arial" w:hAnsi="Arial" w:cs="Arial"/>
          <w:lang w:val="en-US"/>
        </w:rPr>
        <w:t xml:space="preserve"> </w:t>
      </w:r>
    </w:p>
    <w:p w14:paraId="24A17654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>POUR Acronym</w:t>
      </w:r>
    </w:p>
    <w:p w14:paraId="614547AF" w14:textId="77777777" w:rsidR="00185CEA" w:rsidRPr="00857E24" w:rsidRDefault="00185CEA" w:rsidP="00185CEA">
      <w:pPr>
        <w:rPr>
          <w:rFonts w:ascii="Arial" w:hAnsi="Arial" w:cs="Arial"/>
          <w:lang w:val="en-US"/>
        </w:rPr>
      </w:pPr>
    </w:p>
    <w:p w14:paraId="39DBF63E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hyperlink r:id="rId9" w:history="1">
        <w:r w:rsidRPr="006D7CEC">
          <w:rPr>
            <w:rStyle w:val="Hyperlink"/>
            <w:rFonts w:ascii="Arial" w:hAnsi="Arial" w:cs="Arial"/>
            <w:lang w:val="en-US"/>
          </w:rPr>
          <w:t>https://userinyerface.com</w:t>
        </w:r>
      </w:hyperlink>
      <w:r>
        <w:rPr>
          <w:rFonts w:ascii="Arial" w:hAnsi="Arial" w:cs="Arial"/>
          <w:lang w:val="en-US"/>
        </w:rPr>
        <w:t xml:space="preserve"> </w:t>
      </w:r>
    </w:p>
    <w:p w14:paraId="4682710E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hyperlink r:id="rId10" w:history="1">
        <w:r w:rsidRPr="006D7CEC">
          <w:rPr>
            <w:rStyle w:val="Hyperlink"/>
            <w:rFonts w:ascii="Arial" w:hAnsi="Arial" w:cs="Arial"/>
            <w:lang w:val="en-US"/>
          </w:rPr>
          <w:t>https://www.textboxdigital.com/searchbox-finder</w:t>
        </w:r>
      </w:hyperlink>
      <w:r>
        <w:rPr>
          <w:rFonts w:ascii="Arial" w:hAnsi="Arial" w:cs="Arial"/>
          <w:lang w:val="en-US"/>
        </w:rPr>
        <w:t xml:space="preserve"> </w:t>
      </w:r>
    </w:p>
    <w:p w14:paraId="1537F956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hyperlink r:id="rId11" w:history="1">
        <w:r w:rsidRPr="006D7CEC">
          <w:rPr>
            <w:rStyle w:val="Hyperlink"/>
            <w:rFonts w:ascii="Arial" w:hAnsi="Arial" w:cs="Arial"/>
            <w:lang w:val="en-US"/>
          </w:rPr>
          <w:t>https://moodle.academy/mod/page/view.php?id=1427</w:t>
        </w:r>
      </w:hyperlink>
      <w:r>
        <w:rPr>
          <w:rFonts w:ascii="Arial" w:hAnsi="Arial" w:cs="Arial"/>
          <w:lang w:val="en-US"/>
        </w:rPr>
        <w:t xml:space="preserve"> </w:t>
      </w:r>
      <w:r w:rsidRPr="00857E2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</w:p>
    <w:p w14:paraId="1F650427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>______________________________________________________</w:t>
      </w:r>
    </w:p>
    <w:p w14:paraId="015D1095" w14:textId="77777777" w:rsidR="00185CEA" w:rsidRPr="00857E24" w:rsidRDefault="00185CEA" w:rsidP="00185CEA">
      <w:pPr>
        <w:rPr>
          <w:rFonts w:ascii="Arial" w:hAnsi="Arial" w:cs="Arial"/>
          <w:lang w:val="en-US"/>
        </w:rPr>
      </w:pPr>
    </w:p>
    <w:p w14:paraId="6A51D162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hyperlink r:id="rId12" w:anchor="mod_book-chapter" w:history="1">
        <w:r w:rsidRPr="006D7CEC">
          <w:rPr>
            <w:rStyle w:val="Hyperlink"/>
            <w:rFonts w:ascii="Arial" w:hAnsi="Arial" w:cs="Arial"/>
            <w:lang w:val="en-US"/>
          </w:rPr>
          <w:t>https://moodle.academy/mod/book/view.php?id=1100&amp;chapterid=1114#mod_book-chapter</w:t>
        </w:r>
      </w:hyperlink>
      <w:r>
        <w:rPr>
          <w:rFonts w:ascii="Arial" w:hAnsi="Arial" w:cs="Arial"/>
          <w:lang w:val="en-US"/>
        </w:rPr>
        <w:t xml:space="preserve"> </w:t>
      </w:r>
    </w:p>
    <w:p w14:paraId="5FDA91B7" w14:textId="77777777" w:rsidR="00185CEA" w:rsidRPr="00857E24" w:rsidRDefault="00185CEA" w:rsidP="00185CEA">
      <w:pPr>
        <w:rPr>
          <w:rFonts w:ascii="Arial" w:hAnsi="Arial" w:cs="Arial"/>
          <w:lang w:val="en-US"/>
        </w:rPr>
      </w:pPr>
    </w:p>
    <w:p w14:paraId="5F14FB1C" w14:textId="77777777" w:rsidR="00185CEA" w:rsidRPr="00D1595E" w:rsidRDefault="00185CEA" w:rsidP="00185CEA">
      <w:pPr>
        <w:rPr>
          <w:rFonts w:ascii="Arial" w:hAnsi="Arial" w:cs="Arial"/>
          <w:lang w:val="en-US"/>
        </w:rPr>
      </w:pPr>
      <w:r w:rsidRPr="00D1595E">
        <w:rPr>
          <w:rFonts w:ascii="Arial" w:hAnsi="Arial" w:cs="Arial"/>
          <w:lang w:val="en-US"/>
        </w:rPr>
        <w:t>- Provide documents and papers in advance</w:t>
      </w:r>
    </w:p>
    <w:p w14:paraId="42F25503" w14:textId="77777777" w:rsidR="00185CEA" w:rsidRPr="00D1595E" w:rsidRDefault="00185CEA" w:rsidP="00185CEA">
      <w:pPr>
        <w:rPr>
          <w:rFonts w:ascii="Arial" w:hAnsi="Arial" w:cs="Arial"/>
          <w:lang w:val="en-US"/>
        </w:rPr>
      </w:pPr>
      <w:r w:rsidRPr="00D1595E"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  <w:lang w:val="en-US"/>
        </w:rPr>
        <w:t>C</w:t>
      </w:r>
      <w:r w:rsidRPr="00D1595E">
        <w:rPr>
          <w:rFonts w:ascii="Arial" w:hAnsi="Arial" w:cs="Arial"/>
          <w:lang w:val="en-US"/>
        </w:rPr>
        <w:t>lear instructions and feedback in written form!</w:t>
      </w:r>
    </w:p>
    <w:p w14:paraId="65B426E2" w14:textId="77777777" w:rsidR="00185CEA" w:rsidRPr="00D1595E" w:rsidRDefault="00185CEA" w:rsidP="00185CEA">
      <w:pPr>
        <w:rPr>
          <w:rFonts w:ascii="Arial" w:hAnsi="Arial" w:cs="Arial"/>
          <w:lang w:val="en-US"/>
        </w:rPr>
      </w:pPr>
      <w:r w:rsidRPr="00D1595E">
        <w:rPr>
          <w:rFonts w:ascii="Arial" w:hAnsi="Arial" w:cs="Arial"/>
          <w:lang w:val="en-US"/>
        </w:rPr>
        <w:t xml:space="preserve">- </w:t>
      </w:r>
      <w:proofErr w:type="spellStart"/>
      <w:r w:rsidRPr="00D1595E">
        <w:rPr>
          <w:rFonts w:ascii="Arial" w:hAnsi="Arial" w:cs="Arial"/>
          <w:lang w:val="en-US"/>
        </w:rPr>
        <w:t>Structur</w:t>
      </w:r>
      <w:proofErr w:type="spellEnd"/>
      <w:r w:rsidRPr="00D1595E">
        <w:rPr>
          <w:rFonts w:ascii="Arial" w:hAnsi="Arial" w:cs="Arial"/>
          <w:lang w:val="en-US"/>
        </w:rPr>
        <w:t xml:space="preserve"> und navigation</w:t>
      </w:r>
    </w:p>
    <w:p w14:paraId="4B44A14A" w14:textId="77777777" w:rsidR="00185CEA" w:rsidRPr="00D1595E" w:rsidRDefault="00185CEA" w:rsidP="00185CEA">
      <w:pPr>
        <w:rPr>
          <w:rFonts w:ascii="Arial" w:hAnsi="Arial" w:cs="Arial"/>
          <w:lang w:val="en-US"/>
        </w:rPr>
      </w:pPr>
      <w:r w:rsidRPr="00D1595E">
        <w:rPr>
          <w:rFonts w:ascii="Arial" w:hAnsi="Arial" w:cs="Arial"/>
          <w:lang w:val="en-US"/>
        </w:rPr>
        <w:t>- Use</w:t>
      </w:r>
      <w:r>
        <w:rPr>
          <w:rFonts w:ascii="Arial" w:hAnsi="Arial" w:cs="Arial"/>
          <w:lang w:val="en-US"/>
        </w:rPr>
        <w:t xml:space="preserve"> simple language</w:t>
      </w:r>
    </w:p>
    <w:p w14:paraId="22EC7105" w14:textId="77777777" w:rsidR="00185CEA" w:rsidRPr="00D1595E" w:rsidRDefault="00185CEA" w:rsidP="00185CEA">
      <w:pPr>
        <w:rPr>
          <w:rFonts w:ascii="Arial" w:hAnsi="Arial" w:cs="Arial"/>
          <w:lang w:val="en-US"/>
        </w:rPr>
      </w:pPr>
      <w:r w:rsidRPr="00D1595E">
        <w:rPr>
          <w:rFonts w:ascii="Arial" w:hAnsi="Arial" w:cs="Arial"/>
          <w:lang w:val="en-US"/>
        </w:rPr>
        <w:t>- Use bullet points</w:t>
      </w:r>
    </w:p>
    <w:p w14:paraId="63B89E30" w14:textId="77777777" w:rsidR="00185CEA" w:rsidRPr="003D4FE7" w:rsidRDefault="00185CEA" w:rsidP="00185CEA">
      <w:pPr>
        <w:rPr>
          <w:rFonts w:ascii="Arial" w:hAnsi="Arial" w:cs="Arial"/>
          <w:lang w:val="en-US"/>
        </w:rPr>
      </w:pPr>
      <w:r w:rsidRPr="003D4FE7">
        <w:rPr>
          <w:rFonts w:ascii="Arial" w:hAnsi="Arial" w:cs="Arial"/>
          <w:lang w:val="en-US"/>
        </w:rPr>
        <w:t xml:space="preserve">- Choose high contrast between color and text </w:t>
      </w:r>
      <w:hyperlink r:id="rId13" w:history="1">
        <w:r w:rsidRPr="003D4FE7">
          <w:rPr>
            <w:rStyle w:val="Hyperlink"/>
            <w:rFonts w:ascii="Arial" w:hAnsi="Arial" w:cs="Arial"/>
            <w:lang w:val="en-US"/>
          </w:rPr>
          <w:t>https://webaim.org/resources/contrastchecker/</w:t>
        </w:r>
      </w:hyperlink>
      <w:r w:rsidRPr="003D4FE7">
        <w:rPr>
          <w:rFonts w:ascii="Arial" w:hAnsi="Arial" w:cs="Arial"/>
          <w:lang w:val="en-US"/>
        </w:rPr>
        <w:t xml:space="preserve"> </w:t>
      </w:r>
    </w:p>
    <w:p w14:paraId="3C997B51" w14:textId="77777777" w:rsidR="00185CEA" w:rsidRPr="003D4FE7" w:rsidRDefault="00185CEA" w:rsidP="00185CEA">
      <w:pPr>
        <w:rPr>
          <w:rFonts w:ascii="Arial" w:hAnsi="Arial" w:cs="Arial"/>
          <w:lang w:val="en-US"/>
        </w:rPr>
      </w:pPr>
      <w:r w:rsidRPr="003D4FE7">
        <w:rPr>
          <w:rFonts w:ascii="Arial" w:hAnsi="Arial" w:cs="Arial"/>
          <w:lang w:val="en-US"/>
        </w:rPr>
        <w:t>- Uniform and understandable naming of attachments</w:t>
      </w:r>
    </w:p>
    <w:p w14:paraId="671CB122" w14:textId="77777777" w:rsidR="00185CEA" w:rsidRPr="003D4FE7" w:rsidRDefault="00185CEA" w:rsidP="00185CEA">
      <w:pPr>
        <w:rPr>
          <w:rFonts w:ascii="Arial" w:hAnsi="Arial" w:cs="Arial"/>
          <w:lang w:val="en-US"/>
        </w:rPr>
      </w:pPr>
    </w:p>
    <w:p w14:paraId="52C455F8" w14:textId="77777777" w:rsidR="00185CEA" w:rsidRPr="003D4FE7" w:rsidRDefault="00185CEA" w:rsidP="00185CEA">
      <w:pPr>
        <w:rPr>
          <w:rFonts w:ascii="Arial" w:hAnsi="Arial" w:cs="Arial"/>
          <w:lang w:val="en-US"/>
        </w:rPr>
      </w:pPr>
    </w:p>
    <w:p w14:paraId="5122E528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r w:rsidRPr="003D4FE7">
        <w:rPr>
          <w:rFonts w:ascii="Arial" w:hAnsi="Arial" w:cs="Arial"/>
          <w:lang w:val="en-US"/>
        </w:rPr>
        <w:t xml:space="preserve">    </w:t>
      </w:r>
      <w:r w:rsidRPr="00857E24">
        <w:rPr>
          <w:rFonts w:ascii="Arial" w:hAnsi="Arial" w:cs="Arial"/>
          <w:lang w:val="en-US"/>
        </w:rPr>
        <w:t>Give each section a heading - navigate.</w:t>
      </w:r>
    </w:p>
    <w:p w14:paraId="42BE161C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 xml:space="preserve">    Use books, pages, lessons, files and other activities and resources to keep the page </w:t>
      </w:r>
      <w:r>
        <w:rPr>
          <w:rFonts w:ascii="Arial" w:hAnsi="Arial" w:cs="Arial"/>
          <w:lang w:val="en-US"/>
        </w:rPr>
        <w:br/>
        <w:t xml:space="preserve">    </w:t>
      </w:r>
      <w:r w:rsidRPr="00857E24">
        <w:rPr>
          <w:rFonts w:ascii="Arial" w:hAnsi="Arial" w:cs="Arial"/>
          <w:lang w:val="en-US"/>
        </w:rPr>
        <w:t xml:space="preserve">clutter free. </w:t>
      </w:r>
    </w:p>
    <w:p w14:paraId="1162FD34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 xml:space="preserve">    Do not add content to the course homepage, as it becomes difficult to navigate this way.</w:t>
      </w:r>
    </w:p>
    <w:p w14:paraId="1D985CE1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 xml:space="preserve">    Split longer pages into shorter sub-pages.</w:t>
      </w:r>
    </w:p>
    <w:p w14:paraId="792FE4EC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 xml:space="preserve">    Consider adding images to your course to make it more engaging and help people easily </w:t>
      </w:r>
      <w:r>
        <w:rPr>
          <w:rFonts w:ascii="Arial" w:hAnsi="Arial" w:cs="Arial"/>
          <w:lang w:val="en-US"/>
        </w:rPr>
        <w:br/>
        <w:t xml:space="preserve">    </w:t>
      </w:r>
      <w:r w:rsidRPr="00857E24">
        <w:rPr>
          <w:rFonts w:ascii="Arial" w:hAnsi="Arial" w:cs="Arial"/>
          <w:lang w:val="en-US"/>
        </w:rPr>
        <w:t xml:space="preserve">find and </w:t>
      </w:r>
      <w:proofErr w:type="spellStart"/>
      <w:r w:rsidRPr="00857E24">
        <w:rPr>
          <w:rFonts w:ascii="Arial" w:hAnsi="Arial" w:cs="Arial"/>
          <w:lang w:val="en-US"/>
        </w:rPr>
        <w:t>recognise</w:t>
      </w:r>
      <w:proofErr w:type="spellEnd"/>
      <w:r w:rsidRPr="00857E24">
        <w:rPr>
          <w:rFonts w:ascii="Arial" w:hAnsi="Arial" w:cs="Arial"/>
          <w:lang w:val="en-US"/>
        </w:rPr>
        <w:t xml:space="preserve"> a particular section again in future.</w:t>
      </w:r>
    </w:p>
    <w:p w14:paraId="3D6E32FC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 xml:space="preserve">    Use icons rather than text for navigation where possible, to help those with Dyslexia. </w:t>
      </w:r>
      <w:proofErr w:type="gramStart"/>
      <w:r w:rsidRPr="00857E24">
        <w:rPr>
          <w:rFonts w:ascii="Arial" w:hAnsi="Arial" w:cs="Arial"/>
          <w:lang w:val="en-US"/>
        </w:rPr>
        <w:t>E.g.</w:t>
      </w:r>
      <w:proofErr w:type="gramEnd"/>
      <w:r w:rsidRPr="00857E2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  <w:t xml:space="preserve">    </w:t>
      </w:r>
      <w:r w:rsidRPr="00857E24">
        <w:rPr>
          <w:rFonts w:ascii="Arial" w:hAnsi="Arial" w:cs="Arial"/>
          <w:lang w:val="en-US"/>
        </w:rPr>
        <w:t>an arrow instead of words indicating the 'next page'.</w:t>
      </w:r>
    </w:p>
    <w:p w14:paraId="47A6D420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r w:rsidRPr="00857E24">
        <w:rPr>
          <w:rFonts w:ascii="Arial" w:hAnsi="Arial" w:cs="Arial"/>
          <w:lang w:val="en-US"/>
        </w:rPr>
        <w:t xml:space="preserve">    Consider adding icons to supplement common features to help people </w:t>
      </w:r>
      <w:proofErr w:type="spellStart"/>
      <w:r w:rsidRPr="00857E24">
        <w:rPr>
          <w:rFonts w:ascii="Arial" w:hAnsi="Arial" w:cs="Arial"/>
          <w:lang w:val="en-US"/>
        </w:rPr>
        <w:t>recognise</w:t>
      </w:r>
      <w:proofErr w:type="spellEnd"/>
      <w:r w:rsidRPr="00857E24">
        <w:rPr>
          <w:rFonts w:ascii="Arial" w:hAnsi="Arial" w:cs="Arial"/>
          <w:lang w:val="en-US"/>
        </w:rPr>
        <w:t xml:space="preserve"> them. </w:t>
      </w:r>
      <w:r>
        <w:rPr>
          <w:rFonts w:ascii="Arial" w:hAnsi="Arial" w:cs="Arial"/>
          <w:lang w:val="en-US"/>
        </w:rPr>
        <w:br/>
        <w:t xml:space="preserve">    </w:t>
      </w:r>
      <w:proofErr w:type="gramStart"/>
      <w:r w:rsidRPr="00857E24">
        <w:rPr>
          <w:rFonts w:ascii="Arial" w:hAnsi="Arial" w:cs="Arial"/>
          <w:lang w:val="en-US"/>
        </w:rPr>
        <w:t>E.g.</w:t>
      </w:r>
      <w:proofErr w:type="gramEnd"/>
      <w:r w:rsidRPr="00857E24">
        <w:rPr>
          <w:rFonts w:ascii="Arial" w:hAnsi="Arial" w:cs="Arial"/>
          <w:lang w:val="en-US"/>
        </w:rPr>
        <w:t xml:space="preserve"> In this course we use an orange arrow next to the 'Try it now!' areas.</w:t>
      </w:r>
    </w:p>
    <w:p w14:paraId="66249CA6" w14:textId="77777777" w:rsidR="00185CEA" w:rsidRPr="00857E24" w:rsidRDefault="00185CEA" w:rsidP="00185CEA">
      <w:pPr>
        <w:rPr>
          <w:rFonts w:ascii="Arial" w:hAnsi="Arial" w:cs="Arial"/>
          <w:lang w:val="en-US"/>
        </w:rPr>
      </w:pPr>
    </w:p>
    <w:p w14:paraId="259A8205" w14:textId="77777777" w:rsidR="00185CEA" w:rsidRPr="00857E24" w:rsidRDefault="00185CEA" w:rsidP="00185CEA">
      <w:pPr>
        <w:rPr>
          <w:rFonts w:ascii="Arial" w:hAnsi="Arial" w:cs="Arial"/>
          <w:lang w:val="en-US"/>
        </w:rPr>
      </w:pPr>
      <w:hyperlink r:id="rId14" w:history="1">
        <w:r w:rsidRPr="00857E24">
          <w:rPr>
            <w:rStyle w:val="Hyperlink"/>
            <w:rFonts w:ascii="Arial" w:hAnsi="Arial" w:cs="Arial"/>
            <w:lang w:val="en-US"/>
          </w:rPr>
          <w:t>https://moodle.academy/course/section.php?id=354</w:t>
        </w:r>
      </w:hyperlink>
      <w:r w:rsidRPr="00857E24">
        <w:rPr>
          <w:rFonts w:ascii="Arial" w:hAnsi="Arial" w:cs="Arial"/>
          <w:lang w:val="en-US"/>
        </w:rPr>
        <w:t xml:space="preserve"> </w:t>
      </w:r>
    </w:p>
    <w:p w14:paraId="008B2332" w14:textId="245E3B49" w:rsidR="008F2C9E" w:rsidRDefault="00185CEA" w:rsidP="008F2C9E">
      <w:pPr>
        <w:rPr>
          <w:rFonts w:ascii="Arial" w:hAnsi="Arial" w:cs="Arial"/>
          <w:lang w:val="en-US"/>
        </w:rPr>
      </w:pPr>
      <w:hyperlink r:id="rId15" w:history="1">
        <w:r w:rsidR="008F2C9E" w:rsidRPr="00E817EF">
          <w:rPr>
            <w:rStyle w:val="Hyperlink"/>
            <w:rFonts w:ascii="Arial" w:hAnsi="Arial" w:cs="Arial"/>
            <w:lang w:val="en-US"/>
          </w:rPr>
          <w:t>https://docs.moodle.org/404/de/Barrierefreiheit</w:t>
        </w:r>
      </w:hyperlink>
      <w:r w:rsidR="008F2C9E">
        <w:rPr>
          <w:rFonts w:ascii="Arial" w:hAnsi="Arial" w:cs="Arial"/>
          <w:lang w:val="en-US"/>
        </w:rPr>
        <w:t xml:space="preserve"> </w:t>
      </w:r>
    </w:p>
    <w:p w14:paraId="7624E5A7" w14:textId="77777777" w:rsidR="008F2C9E" w:rsidRPr="00857E24" w:rsidRDefault="008F2C9E" w:rsidP="00857E24">
      <w:pPr>
        <w:rPr>
          <w:rFonts w:ascii="Arial" w:hAnsi="Arial" w:cs="Arial"/>
          <w:lang w:val="en-US"/>
        </w:rPr>
      </w:pPr>
    </w:p>
    <w:sectPr w:rsidR="008F2C9E" w:rsidRPr="00857E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139C5"/>
    <w:multiLevelType w:val="hybridMultilevel"/>
    <w:tmpl w:val="D22203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24"/>
    <w:rsid w:val="00185CEA"/>
    <w:rsid w:val="004432E5"/>
    <w:rsid w:val="00857E24"/>
    <w:rsid w:val="008E2CA5"/>
    <w:rsid w:val="008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3361"/>
  <w15:chartTrackingRefBased/>
  <w15:docId w15:val="{21B89CDE-0D67-4E1A-8398-C695B40A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7E2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57E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7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WAI/standards-guidelines/wcag/" TargetMode="External"/><Relationship Id="rId13" Type="http://schemas.openxmlformats.org/officeDocument/2006/relationships/hyperlink" Target="https://webaim.org/resources/contrastcheck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odle.academy/mod/book/view.php?id=1100&amp;chapterid=111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odle.academy/mod/page/view.php?id=1427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moodle.org/404/de/Barrierefreiheit" TargetMode="External"/><Relationship Id="rId10" Type="http://schemas.openxmlformats.org/officeDocument/2006/relationships/hyperlink" Target="https://www.textboxdigital.com/searchbox-find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serinyerface.com" TargetMode="External"/><Relationship Id="rId14" Type="http://schemas.openxmlformats.org/officeDocument/2006/relationships/hyperlink" Target="https://moodle.academy/course/section.php?id=35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C98F8D60DE64DB3D9D6AEDCB39B2E" ma:contentTypeVersion="5" ma:contentTypeDescription="Create a new document." ma:contentTypeScope="" ma:versionID="3c00c972041aad5c08f8747f6a55f078">
  <xsd:schema xmlns:xsd="http://www.w3.org/2001/XMLSchema" xmlns:xs="http://www.w3.org/2001/XMLSchema" xmlns:p="http://schemas.microsoft.com/office/2006/metadata/properties" xmlns:ns3="36c55a60-f3e7-4a1a-9c89-8c6336f73af8" targetNamespace="http://schemas.microsoft.com/office/2006/metadata/properties" ma:root="true" ma:fieldsID="469a6f1166dc44d9c74cd3779d540939" ns3:_="">
    <xsd:import namespace="36c55a60-f3e7-4a1a-9c89-8c6336f73a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55a60-f3e7-4a1a-9c89-8c6336f73a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EC988-30A6-46D0-A371-B518035BA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93166-CE3F-4AE1-9D1F-F6DD41C3C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55a60-f3e7-4a1a-9c89-8c6336f73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00753F-086C-4260-AC6D-4255E0B5CE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Dick</dc:creator>
  <cp:keywords/>
  <dc:description/>
  <cp:lastModifiedBy>Ines Dick</cp:lastModifiedBy>
  <cp:revision>2</cp:revision>
  <dcterms:created xsi:type="dcterms:W3CDTF">2025-01-08T11:14:00Z</dcterms:created>
  <dcterms:modified xsi:type="dcterms:W3CDTF">2025-01-08T11:14:00Z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0x01010022BC98F8D60DE64DB3D9D6AEDCB39B2E</vt:lpwstr>
  </property>
</Properties>
</file>